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Муниципальное образование сельское поселение Селиярово 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Сельское поселение Селиярово в соответствии с Законом Ханты-Мансийского автономного округа - Югры 25 ноября 2004 года № 63-оз "О статусе и границах муниципальных образований ХМАО-Югры" является муниципальным образованием ХМАО-Югры наделенным статусом сельского поселения.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 сельского поселения Селиярово, принятый решением Совета депутатов сельского поселения Селиярово 18.06.2008 года № 72, решения, принятые на местных референдумах и сходах граждан, и иные муниципальные правовые акты. 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Исполнительно-распорядительным органом муниципального образования, наделенным настоящим Уставом полномочиями по решению вопросов местного значения, является Администрация сельского поселения Селиярово.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Возглавляет Администрацию сельского поселения Селиярово - глава сельского поселения Селиярово – Юдин Александр Алексеевич.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Место нахождения: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  628506  Ханты-Мансийский автономный округ – Югра Ханты-Мансийский район село Селиярово улица Братьев Фирсовых, 24а.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Почтовый адрес: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 628506 Ханты-Мансийский автономный округ – Югра Ханты-Мансийский район село Селиярово улица Братьев Фирсовых, 24а.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val="en-US" w:eastAsia="ru-RU"/>
        </w:rPr>
        <w:t>slr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@hmrn.ru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  <w:t>Режим работы Администрации сельского поселения Селиярово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: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Ежедневно с 08:30 до 17:00 часов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Пятница: с 08:30 до 14:30 часов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Перерыв на обед с понедельника по четверг  с 13:00 до 14:00 часов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  <w:t>Глава поселения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Ежедневно с 08:30 до 17:00 часов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Пятница: с 08:30 до 14:30 часов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Перерыв на обед с понедельника по четверг с 12:30 до 13:30 часов 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br w:type="textWrapping"/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Структура органов местного самоуправления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Структуру органов местного самоуправления сельского поселения составляют:</w:t>
      </w:r>
    </w:p>
    <w:p>
      <w:pPr>
        <w:numPr>
          <w:ilvl w:val="0"/>
          <w:numId w:val="1"/>
        </w:numPr>
        <w:spacing w:after="150" w:line="240" w:lineRule="auto"/>
        <w:ind w:left="675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Представительный орган муниципального образования - Совет депутатов сельского поселения Селиярово;</w:t>
      </w:r>
    </w:p>
    <w:p>
      <w:pPr>
        <w:numPr>
          <w:ilvl w:val="0"/>
          <w:numId w:val="1"/>
        </w:numPr>
        <w:spacing w:after="150" w:line="240" w:lineRule="auto"/>
        <w:ind w:left="675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Глава муниципального образования - Глава сельского поселения Селиярово;</w:t>
      </w:r>
    </w:p>
    <w:p>
      <w:pPr>
        <w:numPr>
          <w:ilvl w:val="0"/>
          <w:numId w:val="1"/>
        </w:numPr>
        <w:spacing w:after="150" w:line="240" w:lineRule="auto"/>
        <w:ind w:left="675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Исполнительно-распорядительный орган муниципального образования - Администрация сельского поселения Селиярово.</w:t>
      </w:r>
    </w:p>
    <w:p>
      <w:pPr>
        <w:spacing w:after="150" w:line="240" w:lineRule="auto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Администрацией поселения руководит глава поселения на принципах единоначалия.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 Администрация поселения обладает правами юридического лица и является муниципальным казенным учреждением, образуемым для осуществления управленческих функций.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Полное официальное наименование Администрации сельского поселения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 (как юридического лица) – Администрация сельского поселения Селиярово.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Сокращенное официальное наименование Администрации поселения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 (как юридического лица) – АСП Селиярово.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Структура Администрации поселения утверждается Советом поселения по представлению главы поселения.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24. Полномочия администрации поселения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полномочиям администрация поселения относится: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полномочия по решению установленных настоящим Уставом вопросов местного значения;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 полномочия по 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- Югры;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полномочия по 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теплоснабжения в соответствии с федеральным законом «О теплоснабжении»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функций и полномочий учредителя в отношении муниципальных предприятий и учреждений, заслушивание отчетов об их деятельности в порядке, установленном администрацией поселения.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Номера телефонов должностных лиц: 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u w:val="single"/>
          <w:lang w:eastAsia="ru-RU"/>
        </w:rPr>
        <w:t>Глава сельского поселения Селиярово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u w:val="single"/>
          <w:lang w:eastAsia="ru-RU"/>
        </w:rPr>
        <w:t> </w:t>
      </w:r>
    </w:p>
    <w:p>
      <w:pPr>
        <w:rPr>
          <w:rFonts w:ascii="Times New Roman" w:hAnsi="Times New Roman" w:eastAsia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Юдин Александр Алексеевич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8(3467)37-74-40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Старшая отделом управления 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Юдина Лариса Владимировна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 (3467) 377-441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Главный специалист 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Маркова Светлана Валериевна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 (3467) 377-549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 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Главный специалист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Сумкина Надежда Николаевна 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8(3467) 377-551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Главный бухгалтер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Ласточкина Юлия Владимировна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8(3467) 377-554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Бухгалтер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Тандалова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Виктория Андреевна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8(3467) 377-554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Инспектор по кадрам 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Дрожащих Ольга Георгиевна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8(3467) 377-551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Инспектор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Тандалова</w:t>
      </w:r>
      <w:r>
        <w:rPr>
          <w:rFonts w:hint="default" w:ascii="Times New Roman" w:hAnsi="Times New Roman" w:eastAsia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Виктория Андреевна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8(3467)377-551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Заместитель главного бухгалтера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Конева Ирина Леонидовна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 (3467)377-442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u w:val="single"/>
          <w:lang w:eastAsia="ru-RU"/>
        </w:rPr>
        <w:t>Специалист по закупкам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  <w:t>Федоров Александр Валентинович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Телефон: 8 (3467) 377-442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местного значения поселения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 вопросам местного значения поселения относятся: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формирование, утверждение, исполнение бюджета поселения и контроль за исполнением данного бюджета;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установление, изменение и отмена местных налогов и сборов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организация в границах поселения электро-, тепло-, газо- и водоснабжения населения, водоотведения, снабжения населения топливом </w:t>
      </w:r>
      <w:r>
        <w:rPr>
          <w:rFonts w:ascii="Times New Roman" w:hAnsi="Times New Roman" w:eastAsia="Calibri" w:cs="Times New Roman"/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>
        <w:fldChar w:fldCharType="begin"/>
      </w:r>
      <w:r>
        <w:instrText xml:space="preserve"> HYPERLINK "garantF1://12038291.14"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жилищным законодательством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16) формирование архивных фондов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17) организация сбора и вывоза бытовых отходов и мусора;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18) </w:t>
      </w:r>
      <w:r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реконструкции,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 земельного контроля за использованием земель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20) </w:t>
      </w:r>
      <w:r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21) организация ритуальных услуг и содержание мест захоронения;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27) организация и осуществление мероприятий по работе с детьми и молодежью в поселении;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29) осуществление муниципального лесного контроля;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30) создание условий для деятельности добровольных формирований населения по охране общественного порядка;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30.1. </w:t>
      </w:r>
      <w:r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  до 1 января 2017 года предоставление сотруднику, замещающему должность участкового уполномоченного полиции и членам его семьи, жилого помещения на период выполнения сотрудником обязанностей по указанной должности;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31) </w:t>
      </w:r>
      <w:r>
        <w:rPr>
          <w:rFonts w:ascii="Times New Roman" w:hAnsi="Times New Roman" w:cs="Times New Roman"/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 Федерального закона от 12 января 1996 года N 7-ФЗ «О некоммерческих организациях».</w:t>
      </w:r>
    </w:p>
    <w:p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32) осуществление муниципального контроля за проведением муниципальных лотерей;</w:t>
      </w:r>
    </w:p>
    <w:p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33) осуществление муниципального контроля на территории особой экономической зоны;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 осуществление мер по противодействию коррупции в границах поселения.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Перечень подведомственных учреждений: 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Муниципальное казенное учреждение культуры «Сельский культурный комплекс Селиярово»  (Администрация сельского поселения Селиярово является Учредителем учреждения).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Цели деятельности Учреждения: выполнение работ, оказание услуг для обеспечения реализации полномочий органов местного самоуправления сельского поселения Селиярово в сфере организации досуга и обеспечения жителей поселения услугами организаций культуры.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Почтовый адрес: 628506 Тюменская область Ханты-Мансийский автономный округ – Югра Ханты-Мансийский район село Селиярово улица Братьев Фирсовых, д.24а.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Номера телефонов справочных служб: (3467) 37-74-43 (директор учреждения)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Директор – Шалкова Наталья Петровна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  <w:t>Перечень информационных систем, используемый в АСП Селиярово: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все программы и продукты программного обеспечения лицензионные.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Всего 9 рабочих мест, в работе специалисты пользуются: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автоматизированная система учета финансово-хозяйственной деятельности - Парус,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автоматизированная система учета финансового - "Барс",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программное обеспечение - "Контур-Экстерн",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программное обеспечение - "СУФД",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автоматизированная система "Удаленное рабочее место"- АС "Бюджет",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автоматизированная система "Удаленное рабочее место" - АС "Администрация" похозяйственный учет,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программа для автоматизации кадровой работы - "Отдел Кадров Плюс 2013",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программный комплекс "ВУС органов местного самоуправления".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 всех компьютерах установлены лицензионные программы Microsoft Office. 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br w:type="textWrapping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115"/>
    <w:multiLevelType w:val="multilevel"/>
    <w:tmpl w:val="15AE711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88"/>
    <w:rsid w:val="00030C8A"/>
    <w:rsid w:val="000A70E2"/>
    <w:rsid w:val="0012315D"/>
    <w:rsid w:val="001F3988"/>
    <w:rsid w:val="00220EDD"/>
    <w:rsid w:val="004563CA"/>
    <w:rsid w:val="004D477D"/>
    <w:rsid w:val="005E6D0F"/>
    <w:rsid w:val="00675416"/>
    <w:rsid w:val="007644E9"/>
    <w:rsid w:val="00864841"/>
    <w:rsid w:val="00955FEE"/>
    <w:rsid w:val="00B145AF"/>
    <w:rsid w:val="00E87E68"/>
    <w:rsid w:val="00F6689D"/>
    <w:rsid w:val="00FD35C5"/>
    <w:rsid w:val="419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8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2101</Words>
  <Characters>11981</Characters>
  <Lines>99</Lines>
  <Paragraphs>28</Paragraphs>
  <TotalTime>1</TotalTime>
  <ScaleCrop>false</ScaleCrop>
  <LinksUpToDate>false</LinksUpToDate>
  <CharactersWithSpaces>14054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2019-11-18T06:44:00Z</dcterms:created>
  <dc:creator>Лариса Владимировна</dc:creator>
  <cp:lastModifiedBy>admslr</cp:lastModifiedBy>
  <dcterms:modified xsi:type="dcterms:W3CDTF">2020-10-13T03:07:42Z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